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55B5" w14:textId="77777777" w:rsidR="00755663" w:rsidRDefault="00755663" w:rsidP="00EA799C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66751185"/>
    </w:p>
    <w:p w14:paraId="603ABC05" w14:textId="77777777" w:rsidR="00F07E1E" w:rsidRPr="00755663" w:rsidRDefault="00755663" w:rsidP="00755663">
      <w:pPr>
        <w:spacing w:line="240" w:lineRule="auto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Scrivens Baillie Fund Application                                                                                                                                       (</w:t>
      </w:r>
      <w:r w:rsidR="00F07E1E" w:rsidRPr="00755663">
        <w:rPr>
          <w:rFonts w:ascii="Calibri" w:hAnsi="Calibri" w:cs="Calibri"/>
          <w:b/>
          <w:szCs w:val="24"/>
        </w:rPr>
        <w:t>The W.H. “Bill” Scrivens</w:t>
      </w:r>
      <w:r w:rsidR="00F07E1E" w:rsidRPr="00755663">
        <w:rPr>
          <w:rFonts w:ascii="Calibri" w:hAnsi="Calibri" w:cs="Calibri"/>
          <w:b/>
          <w:i/>
          <w:szCs w:val="24"/>
        </w:rPr>
        <w:t xml:space="preserve"> Memorial Fund for Youth Ministry</w:t>
      </w:r>
      <w:r w:rsidR="00671111" w:rsidRPr="00755663">
        <w:rPr>
          <w:rFonts w:ascii="Calibri" w:hAnsi="Calibri" w:cs="Calibri"/>
          <w:b/>
          <w:i/>
          <w:szCs w:val="24"/>
        </w:rPr>
        <w:t xml:space="preserve"> </w:t>
      </w:r>
      <w:r w:rsidR="00F07E1E" w:rsidRPr="00755663">
        <w:rPr>
          <w:rFonts w:ascii="Calibri" w:hAnsi="Calibri" w:cs="Calibri"/>
          <w:b/>
          <w:i/>
          <w:szCs w:val="24"/>
        </w:rPr>
        <w:t xml:space="preserve">&amp; </w:t>
      </w:r>
      <w:r w:rsidR="00F07E1E" w:rsidRPr="00755663">
        <w:rPr>
          <w:rFonts w:ascii="Calibri" w:hAnsi="Calibri" w:cs="Calibri"/>
          <w:b/>
          <w:szCs w:val="24"/>
        </w:rPr>
        <w:t>The James Elwood Baillie</w:t>
      </w:r>
      <w:r w:rsidR="00F07E1E" w:rsidRPr="00755663">
        <w:rPr>
          <w:rFonts w:ascii="Calibri" w:hAnsi="Calibri" w:cs="Calibri"/>
          <w:b/>
          <w:i/>
          <w:szCs w:val="24"/>
        </w:rPr>
        <w:t xml:space="preserve"> Helping Others Fund</w:t>
      </w:r>
      <w:r>
        <w:rPr>
          <w:rFonts w:ascii="Calibri" w:hAnsi="Calibri" w:cs="Calibri"/>
          <w:b/>
          <w:i/>
          <w:szCs w:val="24"/>
        </w:rPr>
        <w:t>)</w:t>
      </w:r>
    </w:p>
    <w:p w14:paraId="484BFFA8" w14:textId="77777777" w:rsidR="0026119F" w:rsidRPr="00EA799C" w:rsidRDefault="0026119F" w:rsidP="0067111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16"/>
      </w:tblGrid>
      <w:tr w:rsidR="00F07E1E" w:rsidRPr="00EA799C" w14:paraId="2CFCAE3E" w14:textId="77777777" w:rsidTr="00EA799C">
        <w:tc>
          <w:tcPr>
            <w:tcW w:w="2689" w:type="dxa"/>
          </w:tcPr>
          <w:bookmarkEnd w:id="0"/>
          <w:p w14:paraId="269BA2D4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  <w:r w:rsidR="0026119F" w:rsidRPr="00EA79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6" w:type="dxa"/>
          </w:tcPr>
          <w:p w14:paraId="3BC26DD7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6B3D6B52" w14:textId="77777777" w:rsidTr="00EA799C">
        <w:tc>
          <w:tcPr>
            <w:tcW w:w="2689" w:type="dxa"/>
          </w:tcPr>
          <w:p w14:paraId="74B551E5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Phone Number:</w:t>
            </w:r>
          </w:p>
        </w:tc>
        <w:tc>
          <w:tcPr>
            <w:tcW w:w="8216" w:type="dxa"/>
          </w:tcPr>
          <w:p w14:paraId="6B13A212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1C44FAA4" w14:textId="77777777" w:rsidTr="00EA799C">
        <w:tc>
          <w:tcPr>
            <w:tcW w:w="2689" w:type="dxa"/>
          </w:tcPr>
          <w:p w14:paraId="2E4B2073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Mailing Address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6" w:type="dxa"/>
          </w:tcPr>
          <w:p w14:paraId="1328B8C4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0EC67C31" w14:textId="77777777" w:rsidTr="00EA799C">
        <w:tc>
          <w:tcPr>
            <w:tcW w:w="2689" w:type="dxa"/>
          </w:tcPr>
          <w:p w14:paraId="1D502B57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Email:</w:t>
            </w:r>
          </w:p>
        </w:tc>
        <w:tc>
          <w:tcPr>
            <w:tcW w:w="8216" w:type="dxa"/>
          </w:tcPr>
          <w:p w14:paraId="279B6034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69E53436" w14:textId="77777777" w:rsidTr="00EA799C">
        <w:tc>
          <w:tcPr>
            <w:tcW w:w="2689" w:type="dxa"/>
          </w:tcPr>
          <w:p w14:paraId="6F971A59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Church Name 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>and</w:t>
            </w: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Minister’s Contact info:</w:t>
            </w:r>
          </w:p>
        </w:tc>
        <w:tc>
          <w:tcPr>
            <w:tcW w:w="8216" w:type="dxa"/>
          </w:tcPr>
          <w:p w14:paraId="12DAAB2A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10E02C" w14:textId="77777777" w:rsidR="00A52DD3" w:rsidRDefault="00A52DD3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2830"/>
      </w:tblGrid>
      <w:tr w:rsidR="00A52DD3" w:rsidRPr="00EA799C" w14:paraId="71ECF3FB" w14:textId="77777777" w:rsidTr="00EA799C">
        <w:tc>
          <w:tcPr>
            <w:tcW w:w="6091" w:type="dxa"/>
          </w:tcPr>
          <w:p w14:paraId="3774C8AF" w14:textId="77777777" w:rsidR="00A52DD3" w:rsidRPr="00EA799C" w:rsidRDefault="00A52DD3" w:rsidP="00A52DD3">
            <w:pPr>
              <w:rPr>
                <w:rFonts w:cstheme="minorHAnsi"/>
                <w:b/>
                <w:sz w:val="24"/>
                <w:szCs w:val="24"/>
              </w:rPr>
            </w:pPr>
            <w:r w:rsidRPr="00A52DD3">
              <w:rPr>
                <w:rFonts w:cstheme="minorHAnsi"/>
                <w:b/>
                <w:sz w:val="24"/>
                <w:szCs w:val="24"/>
                <w:highlight w:val="yellow"/>
              </w:rPr>
              <w:t>FUNDING GUIDELINES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– </w:t>
            </w:r>
            <w:r w:rsidR="0021478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The Scrivens Baillie Fund will support up to 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1/3 </w:t>
            </w:r>
            <w:r w:rsidR="00755663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to ½ 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of </w:t>
            </w:r>
            <w:r w:rsidR="0021478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the 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>total Event/Activity costs per person</w:t>
            </w:r>
            <w:r w:rsidR="00214785">
              <w:rPr>
                <w:rFonts w:cstheme="minorHAnsi"/>
                <w:b/>
                <w:sz w:val="24"/>
                <w:szCs w:val="24"/>
                <w:highlight w:val="yellow"/>
              </w:rPr>
              <w:t>,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up to a maximum of the following amounts.</w:t>
            </w:r>
          </w:p>
        </w:tc>
        <w:tc>
          <w:tcPr>
            <w:tcW w:w="1984" w:type="dxa"/>
          </w:tcPr>
          <w:p w14:paraId="1643AD1B" w14:textId="77777777" w:rsidR="00A52DD3" w:rsidRPr="00EA799C" w:rsidRDefault="00A52DD3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3D549BE2" w14:textId="77777777" w:rsidR="00A52DD3" w:rsidRPr="00EA799C" w:rsidRDefault="00A52DD3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C2E" w:rsidRPr="00EA799C" w14:paraId="509381FC" w14:textId="77777777" w:rsidTr="00EA799C">
        <w:tc>
          <w:tcPr>
            <w:tcW w:w="6091" w:type="dxa"/>
          </w:tcPr>
          <w:p w14:paraId="2A58DDF2" w14:textId="77777777" w:rsidR="00AF0C2E" w:rsidRPr="00EA799C" w:rsidRDefault="00AF0C2E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99C">
              <w:rPr>
                <w:rFonts w:cstheme="minorHAnsi"/>
                <w:b/>
                <w:sz w:val="24"/>
                <w:szCs w:val="24"/>
              </w:rPr>
              <w:t>Event and Activities Length</w:t>
            </w:r>
          </w:p>
        </w:tc>
        <w:tc>
          <w:tcPr>
            <w:tcW w:w="1984" w:type="dxa"/>
          </w:tcPr>
          <w:p w14:paraId="2E4746D6" w14:textId="77777777" w:rsidR="00AF0C2E" w:rsidRPr="00EA799C" w:rsidRDefault="00AF0C2E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99C">
              <w:rPr>
                <w:rFonts w:cstheme="minorHAnsi"/>
                <w:b/>
                <w:sz w:val="24"/>
                <w:szCs w:val="24"/>
              </w:rPr>
              <w:t>Youth</w:t>
            </w:r>
          </w:p>
        </w:tc>
        <w:tc>
          <w:tcPr>
            <w:tcW w:w="2830" w:type="dxa"/>
          </w:tcPr>
          <w:p w14:paraId="7F7542E0" w14:textId="77777777" w:rsidR="00AF0C2E" w:rsidRPr="00EA799C" w:rsidRDefault="00AF0C2E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99C">
              <w:rPr>
                <w:rFonts w:cstheme="minorHAnsi"/>
                <w:b/>
                <w:sz w:val="24"/>
                <w:szCs w:val="24"/>
              </w:rPr>
              <w:t>Leader</w:t>
            </w:r>
          </w:p>
        </w:tc>
      </w:tr>
      <w:tr w:rsidR="00AF0C2E" w:rsidRPr="00EA799C" w14:paraId="15526F93" w14:textId="77777777" w:rsidTr="00EA799C">
        <w:tc>
          <w:tcPr>
            <w:tcW w:w="6091" w:type="dxa"/>
          </w:tcPr>
          <w:p w14:paraId="45EE8F11" w14:textId="77777777" w:rsidR="00AF0C2E" w:rsidRPr="00EA799C" w:rsidRDefault="00AF0C2E" w:rsidP="00EA799C">
            <w:pPr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  <w:lang w:val="en-US"/>
              </w:rPr>
              <w:t>3 days or less duration</w:t>
            </w:r>
          </w:p>
        </w:tc>
        <w:tc>
          <w:tcPr>
            <w:tcW w:w="1984" w:type="dxa"/>
          </w:tcPr>
          <w:p w14:paraId="6BF355F1" w14:textId="77777777"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$250 per person</w:t>
            </w:r>
          </w:p>
        </w:tc>
        <w:tc>
          <w:tcPr>
            <w:tcW w:w="2830" w:type="dxa"/>
          </w:tcPr>
          <w:p w14:paraId="7134E56D" w14:textId="77777777"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$125 per person</w:t>
            </w:r>
          </w:p>
        </w:tc>
      </w:tr>
      <w:tr w:rsidR="00AF0C2E" w:rsidRPr="00EA799C" w14:paraId="31985AE0" w14:textId="77777777" w:rsidTr="00EA799C">
        <w:tc>
          <w:tcPr>
            <w:tcW w:w="6091" w:type="dxa"/>
          </w:tcPr>
          <w:p w14:paraId="168F2050" w14:textId="77777777" w:rsidR="00AF0C2E" w:rsidRPr="00EA799C" w:rsidRDefault="00AF0C2E" w:rsidP="00F07E1E">
            <w:pPr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4 days or greater duration </w:t>
            </w:r>
            <w:r w:rsidRPr="00EA799C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within</w:t>
            </w:r>
            <w:r w:rsidRPr="00EA799C">
              <w:rPr>
                <w:rFonts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Canada and the </w:t>
            </w:r>
            <w:proofErr w:type="gramStart"/>
            <w:r w:rsidRPr="00EA799C">
              <w:rPr>
                <w:rFonts w:cstheme="minorHAnsi"/>
                <w:sz w:val="24"/>
                <w:szCs w:val="24"/>
                <w:lang w:val="en-US"/>
              </w:rPr>
              <w:t>U.S</w:t>
            </w:r>
            <w:proofErr w:type="gramEnd"/>
          </w:p>
        </w:tc>
        <w:tc>
          <w:tcPr>
            <w:tcW w:w="1984" w:type="dxa"/>
          </w:tcPr>
          <w:p w14:paraId="0BD76299" w14:textId="77777777"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$350 per person</w:t>
            </w:r>
          </w:p>
        </w:tc>
        <w:tc>
          <w:tcPr>
            <w:tcW w:w="2830" w:type="dxa"/>
          </w:tcPr>
          <w:p w14:paraId="60EE50A3" w14:textId="77777777"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$1</w:t>
            </w:r>
            <w:r w:rsidR="00726815">
              <w:rPr>
                <w:rFonts w:cstheme="minorHAnsi"/>
                <w:sz w:val="24"/>
                <w:szCs w:val="24"/>
              </w:rPr>
              <w:t>75</w:t>
            </w:r>
            <w:r w:rsidRPr="00EA799C">
              <w:rPr>
                <w:rFonts w:cstheme="minorHAnsi"/>
                <w:sz w:val="24"/>
                <w:szCs w:val="24"/>
              </w:rPr>
              <w:t xml:space="preserve"> per person</w:t>
            </w:r>
          </w:p>
        </w:tc>
      </w:tr>
      <w:tr w:rsidR="00AF0C2E" w:rsidRPr="00EA799C" w14:paraId="7384EB05" w14:textId="77777777" w:rsidTr="00EA799C">
        <w:tc>
          <w:tcPr>
            <w:tcW w:w="6091" w:type="dxa"/>
          </w:tcPr>
          <w:p w14:paraId="3CE31F2A" w14:textId="77777777" w:rsidR="00AF0C2E" w:rsidRPr="00EA799C" w:rsidRDefault="00AF0C2E" w:rsidP="00F07E1E">
            <w:pPr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4 days or greater duration </w:t>
            </w:r>
            <w:r w:rsidRPr="00EA799C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outside</w:t>
            </w: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 of Canada and the </w:t>
            </w:r>
            <w:proofErr w:type="gramStart"/>
            <w:r w:rsidRPr="00EA799C">
              <w:rPr>
                <w:rFonts w:cstheme="minorHAnsi"/>
                <w:sz w:val="24"/>
                <w:szCs w:val="24"/>
                <w:lang w:val="en-US"/>
              </w:rPr>
              <w:t>U.S</w:t>
            </w:r>
            <w:proofErr w:type="gramEnd"/>
          </w:p>
        </w:tc>
        <w:tc>
          <w:tcPr>
            <w:tcW w:w="1984" w:type="dxa"/>
          </w:tcPr>
          <w:p w14:paraId="702F554A" w14:textId="77777777"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$400 per person</w:t>
            </w:r>
          </w:p>
        </w:tc>
        <w:tc>
          <w:tcPr>
            <w:tcW w:w="2830" w:type="dxa"/>
          </w:tcPr>
          <w:p w14:paraId="62E7D936" w14:textId="77777777"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$200 per person</w:t>
            </w:r>
          </w:p>
        </w:tc>
      </w:tr>
    </w:tbl>
    <w:p w14:paraId="4D390910" w14:textId="77777777" w:rsidR="00AF0C2E" w:rsidRPr="00EA799C" w:rsidRDefault="00AF0C2E" w:rsidP="00F07E1E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35"/>
        <w:gridCol w:w="1605"/>
        <w:gridCol w:w="2393"/>
        <w:gridCol w:w="3277"/>
      </w:tblGrid>
      <w:tr w:rsidR="00A52DD3" w:rsidRPr="00EA799C" w14:paraId="58A273C9" w14:textId="77777777" w:rsidTr="00EA799C">
        <w:tc>
          <w:tcPr>
            <w:tcW w:w="3635" w:type="dxa"/>
          </w:tcPr>
          <w:p w14:paraId="201D9A88" w14:textId="77777777" w:rsidR="00A52DD3" w:rsidRPr="00EA799C" w:rsidRDefault="00A52DD3" w:rsidP="00A52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AMOUNT REQUESTED:</w:t>
            </w:r>
          </w:p>
        </w:tc>
        <w:tc>
          <w:tcPr>
            <w:tcW w:w="1605" w:type="dxa"/>
          </w:tcPr>
          <w:p w14:paraId="2ABE2694" w14:textId="77777777" w:rsidR="00A52DD3" w:rsidRPr="00EA799C" w:rsidRDefault="00A52DD3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5BDAC711" w14:textId="77777777" w:rsidR="00A52DD3" w:rsidRPr="00EA799C" w:rsidRDefault="00A52DD3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14:paraId="7313C611" w14:textId="77777777" w:rsidR="00A52DD3" w:rsidRPr="00EA799C" w:rsidRDefault="00A52DD3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0C2E" w:rsidRPr="00EA799C" w14:paraId="0C9B2831" w14:textId="77777777" w:rsidTr="00EA799C">
        <w:tc>
          <w:tcPr>
            <w:tcW w:w="3635" w:type="dxa"/>
          </w:tcPr>
          <w:p w14:paraId="6B40B85D" w14:textId="77777777"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Event and Activities Length</w:t>
            </w:r>
          </w:p>
        </w:tc>
        <w:tc>
          <w:tcPr>
            <w:tcW w:w="1605" w:type="dxa"/>
          </w:tcPr>
          <w:p w14:paraId="2CEDB987" w14:textId="77777777"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# of Youth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x $</w:t>
            </w:r>
          </w:p>
        </w:tc>
        <w:tc>
          <w:tcPr>
            <w:tcW w:w="2393" w:type="dxa"/>
          </w:tcPr>
          <w:p w14:paraId="36F33FB1" w14:textId="77777777"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# of Leaders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x $</w:t>
            </w:r>
          </w:p>
        </w:tc>
        <w:tc>
          <w:tcPr>
            <w:tcW w:w="3277" w:type="dxa"/>
          </w:tcPr>
          <w:p w14:paraId="2CDF465D" w14:textId="77777777"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>Amount Requested</w:t>
            </w:r>
          </w:p>
        </w:tc>
      </w:tr>
      <w:tr w:rsidR="00AF0C2E" w:rsidRPr="00EA799C" w14:paraId="325E1D67" w14:textId="77777777" w:rsidTr="00EA799C">
        <w:tc>
          <w:tcPr>
            <w:tcW w:w="3635" w:type="dxa"/>
          </w:tcPr>
          <w:p w14:paraId="3761A170" w14:textId="77777777" w:rsidR="00EA799C" w:rsidRPr="00EA799C" w:rsidRDefault="00EA799C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7B2406" w14:textId="77777777" w:rsidR="00AF0C2E" w:rsidRPr="00EA799C" w:rsidRDefault="00AF0C2E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A21C7F5" w14:textId="77777777" w:rsidR="00AF0C2E" w:rsidRPr="00EA799C" w:rsidRDefault="00AF0C2E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7" w:type="dxa"/>
          </w:tcPr>
          <w:p w14:paraId="4D00CA4F" w14:textId="77777777" w:rsidR="00AF0C2E" w:rsidRPr="00EA799C" w:rsidRDefault="00AF0C2E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9AD70D" w14:textId="77777777" w:rsidR="006B20BD" w:rsidRPr="00EA799C" w:rsidRDefault="006B20BD" w:rsidP="006B20BD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8"/>
        <w:gridCol w:w="977"/>
      </w:tblGrid>
      <w:tr w:rsidR="00A52DD3" w:rsidRPr="00EA799C" w14:paraId="5FF0F3DD" w14:textId="77777777" w:rsidTr="00A52DD3">
        <w:tc>
          <w:tcPr>
            <w:tcW w:w="9928" w:type="dxa"/>
          </w:tcPr>
          <w:p w14:paraId="5238F75F" w14:textId="77777777" w:rsidR="00A52DD3" w:rsidRPr="00EA799C" w:rsidRDefault="00A52DD3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THE REQUEST IS FOR: (CHECK ONE)</w:t>
            </w:r>
          </w:p>
        </w:tc>
        <w:tc>
          <w:tcPr>
            <w:tcW w:w="977" w:type="dxa"/>
          </w:tcPr>
          <w:p w14:paraId="6E76D5B2" w14:textId="77777777" w:rsidR="00A52DD3" w:rsidRPr="00EA799C" w:rsidRDefault="00A52DD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66413A93" w14:textId="77777777" w:rsidTr="00A52DD3">
        <w:tc>
          <w:tcPr>
            <w:tcW w:w="9928" w:type="dxa"/>
          </w:tcPr>
          <w:p w14:paraId="39C85C32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An </w:t>
            </w:r>
            <w:r w:rsidR="00671111" w:rsidRPr="00EA799C">
              <w:rPr>
                <w:rFonts w:ascii="Calibri" w:hAnsi="Calibri" w:cs="Calibri"/>
                <w:b/>
                <w:sz w:val="24"/>
                <w:szCs w:val="24"/>
              </w:rPr>
              <w:t>Individual Youth or Young Adult</w:t>
            </w:r>
          </w:p>
        </w:tc>
        <w:tc>
          <w:tcPr>
            <w:tcW w:w="977" w:type="dxa"/>
          </w:tcPr>
          <w:p w14:paraId="5685CE1E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2CD74D68" w14:textId="77777777" w:rsidTr="00A52DD3">
        <w:tc>
          <w:tcPr>
            <w:tcW w:w="9928" w:type="dxa"/>
          </w:tcPr>
          <w:p w14:paraId="6F7105E5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Youth Group</w:t>
            </w:r>
          </w:p>
        </w:tc>
        <w:tc>
          <w:tcPr>
            <w:tcW w:w="977" w:type="dxa"/>
          </w:tcPr>
          <w:p w14:paraId="5DFC22FE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7C76114E" w14:textId="77777777" w:rsidTr="00A52DD3">
        <w:tc>
          <w:tcPr>
            <w:tcW w:w="9928" w:type="dxa"/>
          </w:tcPr>
          <w:p w14:paraId="5AC14E2B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Youth Leader</w:t>
            </w:r>
          </w:p>
        </w:tc>
        <w:tc>
          <w:tcPr>
            <w:tcW w:w="977" w:type="dxa"/>
          </w:tcPr>
          <w:p w14:paraId="44E0BB16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1151321B" w14:textId="77777777" w:rsidTr="00A52DD3">
        <w:tc>
          <w:tcPr>
            <w:tcW w:w="9928" w:type="dxa"/>
          </w:tcPr>
          <w:p w14:paraId="5882E721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Group of Youth Leaders</w:t>
            </w:r>
          </w:p>
        </w:tc>
        <w:tc>
          <w:tcPr>
            <w:tcW w:w="977" w:type="dxa"/>
          </w:tcPr>
          <w:p w14:paraId="30E9B854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40C2B128" w14:textId="77777777" w:rsidTr="00A52DD3">
        <w:tc>
          <w:tcPr>
            <w:tcW w:w="9928" w:type="dxa"/>
          </w:tcPr>
          <w:p w14:paraId="72FBE323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671111" w:rsidRPr="00EA799C">
              <w:rPr>
                <w:rFonts w:ascii="Calibri" w:hAnsi="Calibri" w:cs="Calibri"/>
                <w:b/>
                <w:sz w:val="24"/>
                <w:szCs w:val="24"/>
              </w:rPr>
              <w:t>n Individual</w:t>
            </w: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Congregation/Community of Faith:</w:t>
            </w:r>
          </w:p>
        </w:tc>
        <w:tc>
          <w:tcPr>
            <w:tcW w:w="977" w:type="dxa"/>
          </w:tcPr>
          <w:p w14:paraId="4445B1CC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14:paraId="37C11B42" w14:textId="77777777" w:rsidTr="00A52DD3">
        <w:tc>
          <w:tcPr>
            <w:tcW w:w="9928" w:type="dxa"/>
          </w:tcPr>
          <w:p w14:paraId="08132167" w14:textId="77777777"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Group of Congregations/Communities of Faith:</w:t>
            </w:r>
          </w:p>
        </w:tc>
        <w:tc>
          <w:tcPr>
            <w:tcW w:w="977" w:type="dxa"/>
          </w:tcPr>
          <w:p w14:paraId="60F52609" w14:textId="77777777"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3F93B6" w14:textId="77777777" w:rsidR="00A52DD3" w:rsidRDefault="00A52DD3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5"/>
        <w:gridCol w:w="980"/>
      </w:tblGrid>
      <w:tr w:rsidR="00A52DD3" w:rsidRPr="00EA799C" w14:paraId="271E1657" w14:textId="77777777" w:rsidTr="00EA799C">
        <w:tc>
          <w:tcPr>
            <w:tcW w:w="9925" w:type="dxa"/>
          </w:tcPr>
          <w:p w14:paraId="501273B3" w14:textId="77777777" w:rsidR="00A52DD3" w:rsidRPr="00EA799C" w:rsidRDefault="00A52DD3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FUNDING PURPOSE: (CHECK ONE)</w:t>
            </w:r>
          </w:p>
        </w:tc>
        <w:tc>
          <w:tcPr>
            <w:tcW w:w="980" w:type="dxa"/>
          </w:tcPr>
          <w:p w14:paraId="6EED77E9" w14:textId="77777777" w:rsidR="00A52DD3" w:rsidRPr="00EA799C" w:rsidRDefault="00A52DD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14:paraId="5A7BA6DD" w14:textId="77777777" w:rsidTr="00EA799C">
        <w:tc>
          <w:tcPr>
            <w:tcW w:w="9925" w:type="dxa"/>
          </w:tcPr>
          <w:p w14:paraId="484BC246" w14:textId="77777777" w:rsidR="006B20BD" w:rsidRPr="00EA799C" w:rsidRDefault="006B20BD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UCC Course</w:t>
            </w:r>
            <w:r w:rsidR="009C67B9" w:rsidRPr="00EA799C">
              <w:rPr>
                <w:rFonts w:ascii="Calibri" w:hAnsi="Calibri" w:cs="Calibri"/>
                <w:b/>
                <w:sz w:val="24"/>
                <w:szCs w:val="24"/>
              </w:rPr>
              <w:t>(s)</w:t>
            </w:r>
          </w:p>
        </w:tc>
        <w:tc>
          <w:tcPr>
            <w:tcW w:w="980" w:type="dxa"/>
          </w:tcPr>
          <w:p w14:paraId="1D68D9E3" w14:textId="77777777"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14:paraId="0C7AAA78" w14:textId="77777777" w:rsidTr="00EA799C">
        <w:tc>
          <w:tcPr>
            <w:tcW w:w="9925" w:type="dxa"/>
          </w:tcPr>
          <w:p w14:paraId="54BD5E7A" w14:textId="77777777" w:rsidR="006B20BD" w:rsidRPr="00EA799C" w:rsidRDefault="006B20BD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UCC Camp </w:t>
            </w:r>
          </w:p>
        </w:tc>
        <w:tc>
          <w:tcPr>
            <w:tcW w:w="980" w:type="dxa"/>
          </w:tcPr>
          <w:p w14:paraId="7FDE4143" w14:textId="77777777"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14:paraId="60352501" w14:textId="77777777" w:rsidTr="00EA799C">
        <w:tc>
          <w:tcPr>
            <w:tcW w:w="9925" w:type="dxa"/>
          </w:tcPr>
          <w:p w14:paraId="58EA6C46" w14:textId="77777777" w:rsidR="006B20BD" w:rsidRPr="00EA799C" w:rsidRDefault="009C67B9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Program supporting spiritual growth and Christian education </w:t>
            </w:r>
          </w:p>
        </w:tc>
        <w:tc>
          <w:tcPr>
            <w:tcW w:w="980" w:type="dxa"/>
          </w:tcPr>
          <w:p w14:paraId="3448997D" w14:textId="77777777"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AF3" w:rsidRPr="00EA799C" w14:paraId="2C1B20BC" w14:textId="77777777" w:rsidTr="00EA799C">
        <w:tc>
          <w:tcPr>
            <w:tcW w:w="9925" w:type="dxa"/>
          </w:tcPr>
          <w:p w14:paraId="71D973F9" w14:textId="77777777" w:rsidR="00464AF3" w:rsidRPr="00EA799C" w:rsidRDefault="00464AF3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National UCC Youth and Young Adult Event (Rendez Vous Youth at GC etc.)</w:t>
            </w:r>
          </w:p>
        </w:tc>
        <w:tc>
          <w:tcPr>
            <w:tcW w:w="980" w:type="dxa"/>
          </w:tcPr>
          <w:p w14:paraId="3E4304C7" w14:textId="77777777" w:rsidR="00464AF3" w:rsidRPr="00EA799C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14:paraId="1237EDE4" w14:textId="77777777" w:rsidTr="00EA799C">
        <w:tc>
          <w:tcPr>
            <w:tcW w:w="9925" w:type="dxa"/>
          </w:tcPr>
          <w:p w14:paraId="27C388FE" w14:textId="77777777" w:rsidR="006B20BD" w:rsidRPr="00EA799C" w:rsidRDefault="009C67B9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Development of Christian leadership skills</w:t>
            </w:r>
          </w:p>
        </w:tc>
        <w:tc>
          <w:tcPr>
            <w:tcW w:w="980" w:type="dxa"/>
          </w:tcPr>
          <w:p w14:paraId="136B30B3" w14:textId="77777777"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0E9B" w:rsidRPr="00EA799C" w14:paraId="26E4CCCE" w14:textId="77777777" w:rsidTr="00EA799C">
        <w:tc>
          <w:tcPr>
            <w:tcW w:w="9925" w:type="dxa"/>
          </w:tcPr>
          <w:p w14:paraId="06ADF369" w14:textId="77777777" w:rsidR="00FE0E9B" w:rsidRPr="00EA799C" w:rsidRDefault="00FE0E9B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New initiative(s) and program(s)</w:t>
            </w:r>
            <w:r w:rsidR="00671111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980" w:type="dxa"/>
          </w:tcPr>
          <w:p w14:paraId="5A5FC3BB" w14:textId="77777777" w:rsidR="00FE0E9B" w:rsidRPr="00EA799C" w:rsidRDefault="00FE0E9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14:paraId="4F0E86D5" w14:textId="77777777" w:rsidTr="00EA799C">
        <w:tc>
          <w:tcPr>
            <w:tcW w:w="9925" w:type="dxa"/>
          </w:tcPr>
          <w:p w14:paraId="3291B595" w14:textId="77777777" w:rsidR="00671111" w:rsidRPr="00EA799C" w:rsidRDefault="009C67B9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Benevolence</w:t>
            </w:r>
            <w:r w:rsidR="00FE0E9B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AEFD831" w14:textId="77777777" w:rsidR="00671111" w:rsidRPr="00EA799C" w:rsidRDefault="00FE0E9B" w:rsidP="00F07E1E">
            <w:pPr>
              <w:rPr>
                <w:rFonts w:ascii="Calibri" w:hAnsi="Calibri" w:cs="Calibri"/>
                <w:i/>
                <w:sz w:val="20"/>
                <w:szCs w:val="24"/>
              </w:rPr>
            </w:pPr>
            <w:r w:rsidRPr="00214785">
              <w:rPr>
                <w:rFonts w:ascii="Calibri" w:hAnsi="Calibri" w:cs="Calibri"/>
                <w:i/>
                <w:sz w:val="18"/>
                <w:szCs w:val="24"/>
              </w:rPr>
              <w:t>Please note the terms of this bequest prohibit the establishment of an application process by those receiving funds, distribution of the benevolent funds will be considered upon receiving a recommendation from Congregations, Ministry Personnel, Outreach Ministry or Regional Committee on behalf of individuals. Please note individuals may not apply directly</w:t>
            </w:r>
            <w:r w:rsidR="00464AF3"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 to the fund</w:t>
            </w:r>
            <w:r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. If you are applying to the fund </w:t>
            </w:r>
            <w:r w:rsidR="00464AF3" w:rsidRPr="00214785">
              <w:rPr>
                <w:rFonts w:ascii="Calibri" w:hAnsi="Calibri" w:cs="Calibri"/>
                <w:i/>
                <w:sz w:val="18"/>
                <w:szCs w:val="24"/>
              </w:rPr>
              <w:t>with a benevolence request, you</w:t>
            </w:r>
            <w:r w:rsidR="00671111"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 are not required to fill in any further information.</w:t>
            </w:r>
            <w:r w:rsidR="00464AF3"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980" w:type="dxa"/>
          </w:tcPr>
          <w:p w14:paraId="7E459914" w14:textId="77777777"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5768E0" w14:textId="77777777" w:rsidR="0026119F" w:rsidRDefault="0026119F" w:rsidP="00F07E1E">
      <w:pPr>
        <w:rPr>
          <w:rFonts w:ascii="Calibri" w:hAnsi="Calibri" w:cs="Calibri"/>
          <w:b/>
          <w:sz w:val="24"/>
          <w:szCs w:val="24"/>
        </w:rPr>
      </w:pPr>
    </w:p>
    <w:p w14:paraId="635F4EDC" w14:textId="77777777" w:rsidR="00755663" w:rsidRDefault="00755663" w:rsidP="00F07E1E">
      <w:pPr>
        <w:rPr>
          <w:rFonts w:ascii="Calibri" w:hAnsi="Calibri" w:cs="Calibri"/>
          <w:b/>
          <w:sz w:val="24"/>
          <w:szCs w:val="24"/>
        </w:rPr>
      </w:pPr>
    </w:p>
    <w:p w14:paraId="5A6146EE" w14:textId="77777777" w:rsidR="00755663" w:rsidRPr="00AF0C2E" w:rsidRDefault="00755663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6119F" w:rsidRPr="00AF0C2E" w14:paraId="4571B9F5" w14:textId="77777777" w:rsidTr="00464AF3">
        <w:tc>
          <w:tcPr>
            <w:tcW w:w="10485" w:type="dxa"/>
          </w:tcPr>
          <w:p w14:paraId="60EAFFB6" w14:textId="77777777" w:rsidR="006B20BD" w:rsidRPr="00EA799C" w:rsidRDefault="00EA799C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How will young people / youth leaders benefit from the event/program/activity?</w:t>
            </w:r>
          </w:p>
          <w:p w14:paraId="3260CE7F" w14:textId="77777777" w:rsidR="006B20BD" w:rsidRPr="00AF0C2E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DEAEC2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E33366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37B19D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A59A8A" w14:textId="77777777" w:rsidR="006B20BD" w:rsidRPr="00AF0C2E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269D69" w14:textId="77777777" w:rsidR="006B20BD" w:rsidRPr="00AF0C2E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F7CCAA" w14:textId="77777777" w:rsidR="006B20BD" w:rsidRPr="00AF0C2E" w:rsidRDefault="006B20BD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C67B9" w:rsidRPr="00AF0C2E" w14:paraId="0B17CC2D" w14:textId="77777777" w:rsidTr="00464AF3">
        <w:tc>
          <w:tcPr>
            <w:tcW w:w="10485" w:type="dxa"/>
          </w:tcPr>
          <w:p w14:paraId="5B73555F" w14:textId="77777777" w:rsidR="009C67B9" w:rsidRPr="00EA799C" w:rsidRDefault="00EA799C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Please provide a description of the follow-up or evaluation process of the program/event/activities.</w:t>
            </w:r>
          </w:p>
          <w:p w14:paraId="729EFF84" w14:textId="77777777" w:rsidR="009C67B9" w:rsidRPr="00AF0C2E" w:rsidRDefault="009C67B9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BD5B45" w14:textId="77777777" w:rsidR="009C67B9" w:rsidRPr="00AF0C2E" w:rsidRDefault="009C67B9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634AB1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356655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A3926F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359813" w14:textId="77777777" w:rsidR="009C67B9" w:rsidRPr="00AF0C2E" w:rsidRDefault="009C67B9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008176" w14:textId="77777777" w:rsidR="006B0DBB" w:rsidRPr="00AF0C2E" w:rsidRDefault="006B0DBB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B0DBB" w:rsidRPr="00AF0C2E" w14:paraId="563F1242" w14:textId="77777777" w:rsidTr="00464AF3">
        <w:tc>
          <w:tcPr>
            <w:tcW w:w="10485" w:type="dxa"/>
          </w:tcPr>
          <w:p w14:paraId="4D735EAA" w14:textId="77777777" w:rsidR="006B0DBB" w:rsidRPr="00EA799C" w:rsidRDefault="00EA799C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If the grant is being used to support a program/event/activity, please include a budget                                                        (along with all revenues and costs associated)</w:t>
            </w:r>
          </w:p>
          <w:p w14:paraId="5E036E95" w14:textId="77777777"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B62744" w14:textId="77777777"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0D2D14" w14:textId="77777777"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38715C8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5B785D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257867" w14:textId="77777777"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88E17C" w14:textId="77777777"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AC615E" w14:textId="77777777" w:rsidR="006B0DBB" w:rsidRDefault="006B0DBB" w:rsidP="00464AF3">
      <w:pPr>
        <w:rPr>
          <w:rFonts w:ascii="Calibri" w:hAnsi="Calibri" w:cs="Calibri"/>
          <w:sz w:val="24"/>
          <w:szCs w:val="24"/>
        </w:rPr>
      </w:pPr>
    </w:p>
    <w:p w14:paraId="0C202280" w14:textId="77777777" w:rsidR="00A045F0" w:rsidRPr="00214785" w:rsidRDefault="00EA799C" w:rsidP="00A045F0">
      <w:pPr>
        <w:jc w:val="center"/>
        <w:rPr>
          <w:rFonts w:ascii="Calibri" w:hAnsi="Calibri" w:cs="Calibri"/>
          <w:color w:val="FF0000"/>
          <w:sz w:val="40"/>
          <w:szCs w:val="24"/>
        </w:rPr>
      </w:pPr>
      <w:r w:rsidRPr="00A045F0">
        <w:rPr>
          <w:rFonts w:ascii="Calibri" w:hAnsi="Calibri" w:cs="Calibri"/>
          <w:b/>
          <w:sz w:val="40"/>
          <w:szCs w:val="24"/>
        </w:rPr>
        <w:t>Submit application</w:t>
      </w:r>
      <w:r w:rsidRPr="00A045F0">
        <w:rPr>
          <w:rFonts w:ascii="Calibri" w:hAnsi="Calibri" w:cs="Calibri"/>
          <w:sz w:val="40"/>
          <w:szCs w:val="24"/>
        </w:rPr>
        <w:t xml:space="preserve"> </w:t>
      </w:r>
      <w:r w:rsidR="00A045F0" w:rsidRPr="00A045F0">
        <w:rPr>
          <w:rFonts w:ascii="Calibri" w:hAnsi="Calibri" w:cs="Calibri"/>
          <w:b/>
          <w:sz w:val="40"/>
          <w:szCs w:val="24"/>
        </w:rPr>
        <w:t>to</w:t>
      </w:r>
      <w:r w:rsidR="00A045F0">
        <w:rPr>
          <w:rFonts w:ascii="Calibri" w:hAnsi="Calibri" w:cs="Calibri"/>
          <w:b/>
          <w:sz w:val="40"/>
          <w:szCs w:val="24"/>
        </w:rPr>
        <w:t>:</w:t>
      </w:r>
      <w:r w:rsidR="00A045F0" w:rsidRPr="00A045F0">
        <w:rPr>
          <w:rFonts w:ascii="Calibri" w:hAnsi="Calibri" w:cs="Calibri"/>
          <w:sz w:val="40"/>
          <w:szCs w:val="24"/>
        </w:rPr>
        <w:t xml:space="preserve"> </w:t>
      </w:r>
      <w:r w:rsidR="00214785" w:rsidRPr="00214785">
        <w:rPr>
          <w:rFonts w:ascii="Calibri" w:hAnsi="Calibri" w:cs="Calibri"/>
          <w:color w:val="FF0000"/>
          <w:sz w:val="40"/>
          <w:szCs w:val="24"/>
          <w:highlight w:val="yellow"/>
        </w:rPr>
        <w:t>dducette@united-church.ca</w:t>
      </w:r>
    </w:p>
    <w:p w14:paraId="47D849B0" w14:textId="77777777" w:rsidR="00EA799C" w:rsidRPr="00A045F0" w:rsidRDefault="00A045F0" w:rsidP="00A045F0">
      <w:pPr>
        <w:jc w:val="center"/>
        <w:rPr>
          <w:rFonts w:ascii="Calibri" w:hAnsi="Calibri" w:cs="Calibri"/>
          <w:i/>
          <w:sz w:val="40"/>
          <w:szCs w:val="24"/>
        </w:rPr>
      </w:pPr>
      <w:r w:rsidRPr="00A045F0">
        <w:rPr>
          <w:rFonts w:ascii="Calibri" w:hAnsi="Calibri" w:cs="Calibri"/>
          <w:b/>
          <w:sz w:val="40"/>
          <w:szCs w:val="24"/>
        </w:rPr>
        <w:t>A</w:t>
      </w:r>
      <w:r w:rsidR="00EA799C" w:rsidRPr="00A045F0">
        <w:rPr>
          <w:rFonts w:ascii="Calibri" w:hAnsi="Calibri" w:cs="Calibri"/>
          <w:b/>
          <w:sz w:val="40"/>
          <w:szCs w:val="24"/>
        </w:rPr>
        <w:t>ttention:</w:t>
      </w:r>
      <w:r w:rsidR="00EA799C" w:rsidRPr="00A045F0">
        <w:rPr>
          <w:rFonts w:ascii="Calibri" w:hAnsi="Calibri" w:cs="Calibri"/>
          <w:sz w:val="40"/>
          <w:szCs w:val="24"/>
        </w:rPr>
        <w:t xml:space="preserve"> </w:t>
      </w:r>
      <w:r w:rsidR="00EA799C" w:rsidRPr="00A045F0">
        <w:rPr>
          <w:rFonts w:ascii="Calibri" w:hAnsi="Calibri" w:cs="Calibri"/>
          <w:i/>
          <w:sz w:val="40"/>
          <w:szCs w:val="24"/>
          <w:u w:val="single"/>
        </w:rPr>
        <w:t>SCRIVENS BAILLIE FUND APPLICATION</w:t>
      </w:r>
    </w:p>
    <w:sectPr w:rsidR="00EA799C" w:rsidRPr="00A045F0" w:rsidSect="00EA799C">
      <w:footerReference w:type="default" r:id="rId8"/>
      <w:pgSz w:w="12240" w:h="15840"/>
      <w:pgMar w:top="284" w:right="61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2279" w14:textId="77777777" w:rsidR="00940940" w:rsidRDefault="00940940" w:rsidP="00671111">
      <w:pPr>
        <w:spacing w:after="0" w:line="240" w:lineRule="auto"/>
      </w:pPr>
      <w:r>
        <w:separator/>
      </w:r>
    </w:p>
  </w:endnote>
  <w:endnote w:type="continuationSeparator" w:id="0">
    <w:p w14:paraId="04617FC6" w14:textId="77777777" w:rsidR="00940940" w:rsidRDefault="00940940" w:rsidP="0067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88F4" w14:textId="77777777" w:rsidR="00755663" w:rsidRDefault="00755663">
    <w:pPr>
      <w:pStyle w:val="Footer"/>
    </w:pPr>
    <w:r>
      <w:t>Revised January 22, 2025, Dana Ducette</w:t>
    </w:r>
  </w:p>
  <w:p w14:paraId="7407A9DE" w14:textId="77777777" w:rsidR="00671111" w:rsidRDefault="00671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DA86" w14:textId="77777777" w:rsidR="00940940" w:rsidRDefault="00940940" w:rsidP="00671111">
      <w:pPr>
        <w:spacing w:after="0" w:line="240" w:lineRule="auto"/>
      </w:pPr>
      <w:r>
        <w:separator/>
      </w:r>
    </w:p>
  </w:footnote>
  <w:footnote w:type="continuationSeparator" w:id="0">
    <w:p w14:paraId="2E474B2F" w14:textId="77777777" w:rsidR="00940940" w:rsidRDefault="00940940" w:rsidP="00671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32F"/>
    <w:multiLevelType w:val="hybridMultilevel"/>
    <w:tmpl w:val="49967A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D0D"/>
    <w:multiLevelType w:val="hybridMultilevel"/>
    <w:tmpl w:val="AED6B55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B35"/>
    <w:multiLevelType w:val="hybridMultilevel"/>
    <w:tmpl w:val="B6FC6F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E"/>
    <w:rsid w:val="001366FD"/>
    <w:rsid w:val="00176410"/>
    <w:rsid w:val="00214785"/>
    <w:rsid w:val="0026119F"/>
    <w:rsid w:val="00290374"/>
    <w:rsid w:val="0037393E"/>
    <w:rsid w:val="003F3BC6"/>
    <w:rsid w:val="00420169"/>
    <w:rsid w:val="00464AF3"/>
    <w:rsid w:val="004827D7"/>
    <w:rsid w:val="004D10FC"/>
    <w:rsid w:val="00570DEF"/>
    <w:rsid w:val="005F4A64"/>
    <w:rsid w:val="00671111"/>
    <w:rsid w:val="006B0DBB"/>
    <w:rsid w:val="006B20BD"/>
    <w:rsid w:val="00726815"/>
    <w:rsid w:val="00744FDB"/>
    <w:rsid w:val="00755663"/>
    <w:rsid w:val="008678AD"/>
    <w:rsid w:val="00940940"/>
    <w:rsid w:val="009C67B9"/>
    <w:rsid w:val="00A045F0"/>
    <w:rsid w:val="00A52DD3"/>
    <w:rsid w:val="00AF0C2E"/>
    <w:rsid w:val="00C22CEA"/>
    <w:rsid w:val="00CC0117"/>
    <w:rsid w:val="00CE2D19"/>
    <w:rsid w:val="00E375F0"/>
    <w:rsid w:val="00E72DC7"/>
    <w:rsid w:val="00EA799C"/>
    <w:rsid w:val="00F07E1E"/>
    <w:rsid w:val="00F37DBA"/>
    <w:rsid w:val="00FE0E9B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EA820"/>
  <w15:chartTrackingRefBased/>
  <w15:docId w15:val="{690AAFA3-897F-456B-ABDF-9C7FE87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11"/>
  </w:style>
  <w:style w:type="paragraph" w:styleId="Footer">
    <w:name w:val="footer"/>
    <w:basedOn w:val="Normal"/>
    <w:link w:val="FooterChar"/>
    <w:uiPriority w:val="99"/>
    <w:unhideWhenUsed/>
    <w:rsid w:val="0067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11"/>
  </w:style>
  <w:style w:type="character" w:styleId="Hyperlink">
    <w:name w:val="Hyperlink"/>
    <w:basedOn w:val="DefaultParagraphFont"/>
    <w:uiPriority w:val="99"/>
    <w:unhideWhenUsed/>
    <w:rsid w:val="00EA7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0D89457-E46B-4147-9898-97CB07E8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Ducette</dc:creator>
  <cp:keywords/>
  <dc:description/>
  <cp:lastModifiedBy>Natalie Matkovsky</cp:lastModifiedBy>
  <cp:revision>2</cp:revision>
  <dcterms:created xsi:type="dcterms:W3CDTF">2025-02-05T20:13:00Z</dcterms:created>
  <dcterms:modified xsi:type="dcterms:W3CDTF">2025-02-05T20:13:00Z</dcterms:modified>
</cp:coreProperties>
</file>